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22A" w:rsidRPr="00740890" w:rsidRDefault="00740890">
      <w:pPr>
        <w:rPr>
          <w:b/>
          <w:sz w:val="28"/>
          <w:lang w:val="de-DE"/>
        </w:rPr>
      </w:pPr>
      <w:r w:rsidRPr="00740890">
        <w:rPr>
          <w:b/>
          <w:noProof/>
          <w:sz w:val="56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3888740</wp:posOffset>
            </wp:positionH>
            <wp:positionV relativeFrom="margin">
              <wp:posOffset>-497205</wp:posOffset>
            </wp:positionV>
            <wp:extent cx="1802765" cy="1330325"/>
            <wp:effectExtent l="19050" t="0" r="6985" b="0"/>
            <wp:wrapSquare wrapText="bothSides"/>
            <wp:docPr id="1" name="Obrázok 0" descr="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2765" cy="1330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63AA" w:rsidRPr="00740890">
        <w:rPr>
          <w:b/>
          <w:sz w:val="56"/>
          <w:lang w:val="de-DE"/>
        </w:rPr>
        <w:t>Warnung</w:t>
      </w:r>
      <w:r w:rsidR="0087022A" w:rsidRPr="00740890">
        <w:rPr>
          <w:b/>
          <w:sz w:val="56"/>
          <w:lang w:val="de-DE"/>
        </w:rPr>
        <w:t xml:space="preserve">: </w:t>
      </w:r>
    </w:p>
    <w:p w:rsidR="0087022A" w:rsidRPr="00CD63AA" w:rsidRDefault="00904071">
      <w:pPr>
        <w:rPr>
          <w:b/>
          <w:lang w:val="de-DE"/>
        </w:rPr>
      </w:pPr>
      <w:r>
        <w:rPr>
          <w:b/>
          <w:lang w:val="de-DE"/>
        </w:rPr>
        <w:t xml:space="preserve">Die </w:t>
      </w:r>
      <w:r w:rsidR="00CD63AA">
        <w:rPr>
          <w:b/>
          <w:lang w:val="de-DE"/>
        </w:rPr>
        <w:t>Jalousie ist kein Kinderspielzeug</w:t>
      </w:r>
      <w:r w:rsidR="0087022A" w:rsidRPr="00CD63AA">
        <w:rPr>
          <w:b/>
          <w:lang w:val="de-DE"/>
        </w:rPr>
        <w:t xml:space="preserve">! </w:t>
      </w:r>
    </w:p>
    <w:p w:rsidR="0087022A" w:rsidRPr="00CD63AA" w:rsidRDefault="00CD63AA" w:rsidP="0087022A">
      <w:pPr>
        <w:jc w:val="both"/>
        <w:rPr>
          <w:b/>
          <w:lang w:val="de-DE"/>
        </w:rPr>
      </w:pPr>
      <w:r>
        <w:rPr>
          <w:b/>
          <w:lang w:val="de-DE"/>
        </w:rPr>
        <w:t>Bestandteil dieses Produkts ist eine Sicherheitskupplung, bei</w:t>
      </w:r>
      <w:r w:rsidR="00CD725F">
        <w:rPr>
          <w:b/>
          <w:lang w:val="de-DE"/>
        </w:rPr>
        <w:t xml:space="preserve"> deren übermäßigen Belastung </w:t>
      </w:r>
      <w:r w:rsidR="003D728D">
        <w:rPr>
          <w:b/>
          <w:lang w:val="de-DE"/>
        </w:rPr>
        <w:t>zum Abreißen</w:t>
      </w:r>
      <w:r w:rsidR="00CD26B1">
        <w:rPr>
          <w:b/>
          <w:lang w:val="de-DE"/>
        </w:rPr>
        <w:t xml:space="preserve"> der Bedienkette kommt. </w:t>
      </w:r>
      <w:r w:rsidR="00904071">
        <w:rPr>
          <w:b/>
          <w:lang w:val="de-DE"/>
        </w:rPr>
        <w:t>Sie e</w:t>
      </w:r>
      <w:r w:rsidR="00511AE8">
        <w:rPr>
          <w:b/>
          <w:lang w:val="de-DE"/>
        </w:rPr>
        <w:t>liminier</w:t>
      </w:r>
      <w:r w:rsidR="00904071">
        <w:rPr>
          <w:b/>
          <w:lang w:val="de-DE"/>
        </w:rPr>
        <w:t>t</w:t>
      </w:r>
      <w:r w:rsidR="00511AE8">
        <w:rPr>
          <w:b/>
          <w:lang w:val="de-DE"/>
        </w:rPr>
        <w:t xml:space="preserve"> nicht die eventuelle Gefahr von Erstickung und Strangulation Ihres Kindes auf anderen Jalousien-Teilen</w:t>
      </w:r>
      <w:r w:rsidR="0087022A" w:rsidRPr="00CD63AA">
        <w:rPr>
          <w:b/>
          <w:lang w:val="de-DE"/>
        </w:rPr>
        <w:t xml:space="preserve">! </w:t>
      </w:r>
    </w:p>
    <w:p w:rsidR="0087022A" w:rsidRPr="00CD63AA" w:rsidRDefault="00511AE8" w:rsidP="0087022A">
      <w:pPr>
        <w:jc w:val="both"/>
        <w:rPr>
          <w:b/>
          <w:lang w:val="de-DE"/>
        </w:rPr>
      </w:pPr>
      <w:r>
        <w:rPr>
          <w:b/>
          <w:lang w:val="de-DE"/>
        </w:rPr>
        <w:t>Achten Sie darauf, dass Ihre Kinder keinen vereinfachten Zutritt zu Jalousien haben</w:t>
      </w:r>
      <w:r w:rsidR="0087022A" w:rsidRPr="00CD63AA">
        <w:rPr>
          <w:b/>
          <w:lang w:val="de-DE"/>
        </w:rPr>
        <w:t xml:space="preserve">! </w:t>
      </w:r>
      <w:r w:rsidR="00E835E8">
        <w:rPr>
          <w:b/>
          <w:lang w:val="de-DE"/>
        </w:rPr>
        <w:t>An</w:t>
      </w:r>
      <w:r>
        <w:rPr>
          <w:b/>
          <w:lang w:val="de-DE"/>
        </w:rPr>
        <w:t xml:space="preserve"> Bedienelementen der Jalousien, wie </w:t>
      </w:r>
      <w:r w:rsidR="001D5A43">
        <w:rPr>
          <w:b/>
          <w:lang w:val="de-DE"/>
        </w:rPr>
        <w:t>Leiter</w:t>
      </w:r>
      <w:r w:rsidR="004D381A">
        <w:rPr>
          <w:b/>
          <w:lang w:val="de-DE"/>
        </w:rPr>
        <w:t>kordel</w:t>
      </w:r>
      <w:r w:rsidR="0087022A" w:rsidRPr="001D5A43">
        <w:rPr>
          <w:b/>
          <w:lang w:val="de-DE"/>
        </w:rPr>
        <w:t>,</w:t>
      </w:r>
      <w:r w:rsidR="0087022A" w:rsidRPr="00CD63AA">
        <w:rPr>
          <w:b/>
          <w:lang w:val="de-DE"/>
        </w:rPr>
        <w:t xml:space="preserve"> </w:t>
      </w:r>
      <w:r w:rsidR="00904071">
        <w:rPr>
          <w:b/>
          <w:lang w:val="de-DE"/>
        </w:rPr>
        <w:t xml:space="preserve">Textilband </w:t>
      </w:r>
      <w:r w:rsidR="00E835E8">
        <w:rPr>
          <w:b/>
          <w:lang w:val="de-DE"/>
        </w:rPr>
        <w:t xml:space="preserve">und </w:t>
      </w:r>
      <w:r w:rsidR="004F4DFD">
        <w:rPr>
          <w:b/>
          <w:lang w:val="de-DE"/>
        </w:rPr>
        <w:t>Innenschnur</w:t>
      </w:r>
      <w:r w:rsidR="0087022A" w:rsidRPr="00CD63AA">
        <w:rPr>
          <w:b/>
          <w:lang w:val="de-DE"/>
        </w:rPr>
        <w:t xml:space="preserve">, </w:t>
      </w:r>
      <w:r w:rsidR="00E835E8">
        <w:rPr>
          <w:b/>
          <w:lang w:val="de-DE"/>
        </w:rPr>
        <w:t>kann es zum Ersticken, bzw. zur Strangulierung des Kindes kommen</w:t>
      </w:r>
      <w:r w:rsidR="0087022A" w:rsidRPr="00CD63AA">
        <w:rPr>
          <w:b/>
          <w:lang w:val="de-DE"/>
        </w:rPr>
        <w:t xml:space="preserve">! </w:t>
      </w:r>
    </w:p>
    <w:p w:rsidR="0087022A" w:rsidRPr="00CD63AA" w:rsidRDefault="00E835E8" w:rsidP="0087022A">
      <w:pPr>
        <w:jc w:val="both"/>
        <w:rPr>
          <w:b/>
          <w:lang w:val="de-DE"/>
        </w:rPr>
      </w:pPr>
      <w:r>
        <w:rPr>
          <w:b/>
          <w:lang w:val="de-DE"/>
        </w:rPr>
        <w:t xml:space="preserve">Kinderbetten, Betten und Möbel </w:t>
      </w:r>
      <w:r w:rsidR="00A6767E">
        <w:rPr>
          <w:b/>
          <w:lang w:val="de-DE"/>
        </w:rPr>
        <w:t xml:space="preserve">sollen </w:t>
      </w:r>
      <w:r>
        <w:rPr>
          <w:b/>
          <w:lang w:val="de-DE"/>
        </w:rPr>
        <w:t>in eine</w:t>
      </w:r>
      <w:r w:rsidR="00A6767E">
        <w:rPr>
          <w:b/>
          <w:lang w:val="de-DE"/>
        </w:rPr>
        <w:t>m</w:t>
      </w:r>
      <w:r>
        <w:rPr>
          <w:b/>
          <w:lang w:val="de-DE"/>
        </w:rPr>
        <w:t xml:space="preserve"> sicheren Abstand </w:t>
      </w:r>
      <w:r w:rsidR="00A6767E">
        <w:rPr>
          <w:b/>
          <w:lang w:val="de-DE"/>
        </w:rPr>
        <w:t xml:space="preserve">von der Sonnenschutztechnik </w:t>
      </w:r>
      <w:r>
        <w:rPr>
          <w:b/>
          <w:lang w:val="de-DE"/>
        </w:rPr>
        <w:t>ab</w:t>
      </w:r>
      <w:r w:rsidR="00A6767E">
        <w:rPr>
          <w:b/>
          <w:lang w:val="de-DE"/>
        </w:rPr>
        <w:t>geschoben werden</w:t>
      </w:r>
      <w:r>
        <w:rPr>
          <w:b/>
          <w:lang w:val="de-DE"/>
        </w:rPr>
        <w:t xml:space="preserve">, </w:t>
      </w:r>
      <w:r w:rsidR="00AB1C9A">
        <w:rPr>
          <w:b/>
          <w:lang w:val="de-DE"/>
        </w:rPr>
        <w:t xml:space="preserve">so vermeidet man </w:t>
      </w:r>
      <w:r>
        <w:rPr>
          <w:b/>
          <w:lang w:val="de-DE"/>
        </w:rPr>
        <w:t>mögliche Risiken</w:t>
      </w:r>
      <w:r w:rsidR="0087022A" w:rsidRPr="00CD63AA">
        <w:rPr>
          <w:b/>
          <w:lang w:val="de-DE"/>
        </w:rPr>
        <w:t xml:space="preserve">! </w:t>
      </w:r>
    </w:p>
    <w:p w:rsidR="0087022A" w:rsidRPr="00CD63AA" w:rsidRDefault="00E835E8" w:rsidP="0087022A">
      <w:pPr>
        <w:jc w:val="both"/>
        <w:rPr>
          <w:b/>
          <w:lang w:val="de-DE"/>
        </w:rPr>
      </w:pPr>
      <w:r>
        <w:rPr>
          <w:b/>
          <w:lang w:val="de-DE"/>
        </w:rPr>
        <w:t xml:space="preserve">Achten Sie darauf, dass Schnüre </w:t>
      </w:r>
      <w:r w:rsidR="003F3512">
        <w:rPr>
          <w:b/>
          <w:lang w:val="de-DE"/>
        </w:rPr>
        <w:t xml:space="preserve">nicht frei hängen und </w:t>
      </w:r>
      <w:r w:rsidR="00303D19">
        <w:rPr>
          <w:b/>
          <w:lang w:val="de-DE"/>
        </w:rPr>
        <w:t>so keine</w:t>
      </w:r>
      <w:r w:rsidR="003F3512">
        <w:rPr>
          <w:b/>
          <w:lang w:val="de-DE"/>
        </w:rPr>
        <w:t xml:space="preserve"> Schlingen bilden</w:t>
      </w:r>
      <w:r w:rsidR="0087022A" w:rsidRPr="00CD63AA">
        <w:rPr>
          <w:b/>
          <w:lang w:val="de-DE"/>
        </w:rPr>
        <w:t xml:space="preserve">! </w:t>
      </w:r>
    </w:p>
    <w:p w:rsidR="004C42AA" w:rsidRPr="00CD63AA" w:rsidRDefault="003F3512" w:rsidP="0087022A">
      <w:pPr>
        <w:jc w:val="right"/>
        <w:rPr>
          <w:b/>
          <w:lang w:val="de-DE"/>
        </w:rPr>
      </w:pPr>
      <w:r>
        <w:rPr>
          <w:b/>
          <w:lang w:val="de-DE"/>
        </w:rPr>
        <w:t xml:space="preserve">Gemäß der Norm </w:t>
      </w:r>
      <w:r w:rsidR="0087022A" w:rsidRPr="00CD63AA">
        <w:rPr>
          <w:b/>
          <w:lang w:val="de-DE"/>
        </w:rPr>
        <w:t>EN 13120</w:t>
      </w:r>
    </w:p>
    <w:sectPr w:rsidR="004C42AA" w:rsidRPr="00CD63AA" w:rsidSect="004C42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87022A"/>
    <w:rsid w:val="00094DDE"/>
    <w:rsid w:val="000A701C"/>
    <w:rsid w:val="001D5A43"/>
    <w:rsid w:val="002D0DDC"/>
    <w:rsid w:val="00303D19"/>
    <w:rsid w:val="003D728D"/>
    <w:rsid w:val="003F3512"/>
    <w:rsid w:val="004C42AA"/>
    <w:rsid w:val="004D381A"/>
    <w:rsid w:val="004F4DFD"/>
    <w:rsid w:val="00511AE8"/>
    <w:rsid w:val="0062615F"/>
    <w:rsid w:val="006638BD"/>
    <w:rsid w:val="00740890"/>
    <w:rsid w:val="0087022A"/>
    <w:rsid w:val="00904071"/>
    <w:rsid w:val="00A02336"/>
    <w:rsid w:val="00A6767E"/>
    <w:rsid w:val="00AB1C9A"/>
    <w:rsid w:val="00B762B7"/>
    <w:rsid w:val="00CD26B1"/>
    <w:rsid w:val="00CD63AA"/>
    <w:rsid w:val="00CD725F"/>
    <w:rsid w:val="00E83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2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40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08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14</cp:revision>
  <dcterms:created xsi:type="dcterms:W3CDTF">2015-10-01T17:24:00Z</dcterms:created>
  <dcterms:modified xsi:type="dcterms:W3CDTF">2015-10-19T06:51:00Z</dcterms:modified>
</cp:coreProperties>
</file>